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8CE59" w14:textId="388D450C" w:rsidR="00C53EAD" w:rsidRDefault="00C53EAD" w:rsidP="00C53EAD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Four Star Public Library District</w:t>
      </w:r>
    </w:p>
    <w:p w14:paraId="0D355409" w14:textId="03E2872F" w:rsidR="00C53EAD" w:rsidRPr="00C53EAD" w:rsidRDefault="00C53EAD" w:rsidP="00C53EAD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Meeting Room Reservation Policy</w:t>
      </w:r>
    </w:p>
    <w:p w14:paraId="51E59923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Purpose</w:t>
      </w:r>
    </w:p>
    <w:p w14:paraId="7030B292" w14:textId="0F4D9D70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Four Star Public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District Meeting Room is available for educational, cultural, civic, informational, and community activities consistent with 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>’s mission</w:t>
      </w:r>
      <w:r>
        <w:rPr>
          <w:rFonts w:ascii="Arial" w:hAnsi="Arial" w:cs="Arial"/>
          <w:sz w:val="22"/>
          <w:szCs w:val="22"/>
        </w:rPr>
        <w:t xml:space="preserve">. </w:t>
      </w:r>
      <w:r w:rsidRPr="00C53EAD">
        <w:rPr>
          <w:rFonts w:ascii="Arial" w:hAnsi="Arial" w:cs="Arial"/>
          <w:sz w:val="22"/>
          <w:szCs w:val="22"/>
        </w:rPr>
        <w:t xml:space="preserve">Use of the meeting room does not imply endorsement by 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>, its Board of Trustees, or staff of any group's beliefs, policies, or activities.</w:t>
      </w:r>
    </w:p>
    <w:p w14:paraId="1EC77656" w14:textId="77777777" w:rsid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73F8999" w14:textId="4C350976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programs and activities shall have priority over all other uses.</w:t>
      </w:r>
    </w:p>
    <w:p w14:paraId="7B8E5E1D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5FC33A1C">
          <v:rect id="_x0000_i1025" style="width:0;height:1.5pt" o:hralign="center" o:hrstd="t" o:hr="t" fillcolor="#a0a0a0" stroked="f"/>
        </w:pict>
      </w:r>
    </w:p>
    <w:p w14:paraId="1FBD6CD5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Priority of Use</w:t>
      </w:r>
    </w:p>
    <w:p w14:paraId="4104E93E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Meeting room reservations will be considered in the following order:</w:t>
      </w:r>
    </w:p>
    <w:p w14:paraId="7474BC66" w14:textId="2FF7FE9A" w:rsidR="00C53EAD" w:rsidRPr="00C53EAD" w:rsidRDefault="00C53EAD" w:rsidP="00C53E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Four Star Public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District programs and events. </w:t>
      </w:r>
    </w:p>
    <w:p w14:paraId="3D6C7CD5" w14:textId="0D2CC882" w:rsidR="00C53EAD" w:rsidRPr="00C53EAD" w:rsidRDefault="00C53EAD" w:rsidP="00C53E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-sponsored organizations and partners. </w:t>
      </w:r>
    </w:p>
    <w:p w14:paraId="05FDC0E3" w14:textId="77777777" w:rsidR="00C53EAD" w:rsidRPr="00C53EAD" w:rsidRDefault="00C53EAD" w:rsidP="00C53E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Government agencies and educational institutions. </w:t>
      </w:r>
    </w:p>
    <w:p w14:paraId="72DD7F35" w14:textId="5C388C2A" w:rsidR="00C53EAD" w:rsidRPr="00C53EAD" w:rsidRDefault="00C53EAD" w:rsidP="00C53E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Nonprofit organizations serving the Four Star Public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District. </w:t>
      </w:r>
    </w:p>
    <w:p w14:paraId="3665FDAE" w14:textId="77777777" w:rsidR="00C53EAD" w:rsidRPr="00C53EAD" w:rsidRDefault="00C53EAD" w:rsidP="00C53E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Community groups and civic organizations. </w:t>
      </w:r>
    </w:p>
    <w:p w14:paraId="01C1C592" w14:textId="77777777" w:rsidR="00C53EAD" w:rsidRPr="00C53EAD" w:rsidRDefault="00C53EAD" w:rsidP="00C53EAD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Private individuals and businesses. </w:t>
      </w:r>
    </w:p>
    <w:p w14:paraId="01C51EDA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5F9932C4">
          <v:rect id="_x0000_i1026" style="width:0;height:1.5pt" o:hralign="center" o:hrstd="t" o:hr="t" fillcolor="#a0a0a0" stroked="f"/>
        </w:pict>
      </w:r>
    </w:p>
    <w:p w14:paraId="023D3624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General Rules</w:t>
      </w:r>
    </w:p>
    <w:p w14:paraId="0152BC3F" w14:textId="6786883F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Reservations must be approved by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director</w:t>
      </w:r>
      <w:r w:rsidRPr="00C53EAD">
        <w:rPr>
          <w:rFonts w:ascii="Arial" w:hAnsi="Arial" w:cs="Arial"/>
          <w:sz w:val="22"/>
          <w:szCs w:val="22"/>
        </w:rPr>
        <w:t xml:space="preserve">. </w:t>
      </w:r>
    </w:p>
    <w:p w14:paraId="5E0C7F70" w14:textId="5914B247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meeting room is available only during regular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operating hours. </w:t>
      </w:r>
    </w:p>
    <w:p w14:paraId="2081D870" w14:textId="753E8B05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All events, including cleanup, must conclude no later than </w:t>
      </w:r>
      <w:r w:rsidRPr="00C53EAD">
        <w:rPr>
          <w:rFonts w:ascii="Arial" w:hAnsi="Arial" w:cs="Arial"/>
          <w:b/>
          <w:bCs/>
          <w:sz w:val="22"/>
          <w:szCs w:val="22"/>
        </w:rPr>
        <w:t xml:space="preserve">30 minutes before the </w:t>
      </w:r>
      <w:r>
        <w:rPr>
          <w:rFonts w:ascii="Arial" w:hAnsi="Arial" w:cs="Arial"/>
          <w:b/>
          <w:bCs/>
          <w:sz w:val="22"/>
          <w:szCs w:val="22"/>
        </w:rPr>
        <w:t>library</w:t>
      </w:r>
      <w:r w:rsidRPr="00C53EAD">
        <w:rPr>
          <w:rFonts w:ascii="Arial" w:hAnsi="Arial" w:cs="Arial"/>
          <w:b/>
          <w:bCs/>
          <w:sz w:val="22"/>
          <w:szCs w:val="22"/>
        </w:rPr>
        <w:t xml:space="preserve"> closes</w:t>
      </w:r>
      <w:r w:rsidRPr="00C53EAD">
        <w:rPr>
          <w:rFonts w:ascii="Arial" w:hAnsi="Arial" w:cs="Arial"/>
          <w:sz w:val="22"/>
          <w:szCs w:val="22"/>
        </w:rPr>
        <w:t xml:space="preserve">. </w:t>
      </w:r>
    </w:p>
    <w:p w14:paraId="3059058C" w14:textId="77777777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room must be left in the same condition in which it was found. </w:t>
      </w:r>
    </w:p>
    <w:p w14:paraId="6236A2ED" w14:textId="77777777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reserving individual or organization is responsible for the conduct of all attendees. </w:t>
      </w:r>
    </w:p>
    <w:p w14:paraId="65153A7B" w14:textId="04DBB834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Groups may not charge admission fees</w:t>
      </w:r>
      <w:r>
        <w:rPr>
          <w:rFonts w:ascii="Arial" w:hAnsi="Arial" w:cs="Arial"/>
          <w:sz w:val="22"/>
          <w:szCs w:val="22"/>
        </w:rPr>
        <w:t xml:space="preserve">, </w:t>
      </w:r>
      <w:r w:rsidRPr="00C53EAD">
        <w:rPr>
          <w:rFonts w:ascii="Arial" w:hAnsi="Arial" w:cs="Arial"/>
          <w:sz w:val="22"/>
          <w:szCs w:val="22"/>
        </w:rPr>
        <w:t xml:space="preserve">unless approved by 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Director. </w:t>
      </w:r>
    </w:p>
    <w:p w14:paraId="7A717F76" w14:textId="7C3665B9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The sale of products or services is prohibited</w:t>
      </w:r>
      <w:r>
        <w:rPr>
          <w:rFonts w:ascii="Arial" w:hAnsi="Arial" w:cs="Arial"/>
          <w:sz w:val="22"/>
          <w:szCs w:val="22"/>
        </w:rPr>
        <w:t>,</w:t>
      </w:r>
      <w:r w:rsidRPr="00C53EAD">
        <w:rPr>
          <w:rFonts w:ascii="Arial" w:hAnsi="Arial" w:cs="Arial"/>
          <w:sz w:val="22"/>
          <w:szCs w:val="22"/>
        </w:rPr>
        <w:t xml:space="preserve"> unless approved by 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Director. </w:t>
      </w:r>
    </w:p>
    <w:p w14:paraId="6F33B897" w14:textId="77777777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Smoking, vaping, illegal drugs, weapons prohibited by law, and disruptive behavior are not permitted. </w:t>
      </w:r>
    </w:p>
    <w:p w14:paraId="2E3D7A42" w14:textId="77777777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Alcoholic beverages are prohibited. </w:t>
      </w:r>
    </w:p>
    <w:p w14:paraId="08132AC7" w14:textId="77777777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Attendance may not exceed the room's posted capacity. </w:t>
      </w:r>
    </w:p>
    <w:p w14:paraId="625CBE07" w14:textId="77777777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Children must be supervised by a responsible adult at all times. </w:t>
      </w:r>
    </w:p>
    <w:p w14:paraId="1AF2F30E" w14:textId="352366CB" w:rsidR="00C53EAD" w:rsidRPr="00C53EAD" w:rsidRDefault="00C53EAD" w:rsidP="00C53EAD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is not responsible for lost, stolen, or damaged personal property. </w:t>
      </w:r>
    </w:p>
    <w:p w14:paraId="756311C3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33D66F1">
          <v:rect id="_x0000_i1027" style="width:0;height:1.5pt" o:hralign="center" o:hrstd="t" o:hr="t" fillcolor="#a0a0a0" stroked="f"/>
        </w:pict>
      </w:r>
    </w:p>
    <w:p w14:paraId="74AD5016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Decorations and Facility Use</w:t>
      </w:r>
    </w:p>
    <w:p w14:paraId="37E64BB6" w14:textId="0EC68E58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Decorations are permitted provided they do not damage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property.</w:t>
      </w:r>
    </w:p>
    <w:p w14:paraId="740F5F3E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All decorations must be removed during the cleanup period before the event concludes.</w:t>
      </w:r>
    </w:p>
    <w:p w14:paraId="0CC5CA0F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35A2E7F2">
          <v:rect id="_x0000_i1028" style="width:0;height:1.5pt" o:hralign="center" o:hrstd="t" o:hr="t" fillcolor="#a0a0a0" stroked="f"/>
        </w:pict>
      </w:r>
    </w:p>
    <w:p w14:paraId="1AE550BB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Parking</w:t>
      </w:r>
    </w:p>
    <w:p w14:paraId="6A56E102" w14:textId="2C660F81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Because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parking is limited, groups are encouraged to use the public parking available at the park across the street and walk to 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when appropriate.</w:t>
      </w:r>
    </w:p>
    <w:p w14:paraId="50656E67" w14:textId="77777777" w:rsid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2030A15" w14:textId="3CCFE458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Groups hosting larger events should encourage attendees to utilize overflow parking to help maintain access to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services.</w:t>
      </w:r>
    </w:p>
    <w:p w14:paraId="69A680DF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45A8F1D3">
          <v:rect id="_x0000_i1029" style="width:0;height:1.5pt" o:hralign="center" o:hrstd="t" o:hr="t" fillcolor="#a0a0a0" stroked="f"/>
        </w:pict>
      </w:r>
    </w:p>
    <w:p w14:paraId="33AAE286" w14:textId="78C4B302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Library</w:t>
      </w:r>
      <w:r w:rsidRPr="00C53EAD">
        <w:rPr>
          <w:rFonts w:ascii="Arial" w:hAnsi="Arial" w:cs="Arial"/>
          <w:b/>
          <w:bCs/>
          <w:sz w:val="22"/>
          <w:szCs w:val="22"/>
        </w:rPr>
        <w:t xml:space="preserve"> Equipment and Program Materials</w:t>
      </w:r>
    </w:p>
    <w:p w14:paraId="3DC0FDA8" w14:textId="7C2A4E24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Groups may request the use of selected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equipment or program materials, including items such as:</w:t>
      </w:r>
    </w:p>
    <w:p w14:paraId="2FCFDABE" w14:textId="77777777" w:rsidR="00C53EAD" w:rsidRPr="00C53EAD" w:rsidRDefault="00C53EAD" w:rsidP="00C53EA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NEX playground equipment </w:t>
      </w:r>
    </w:p>
    <w:p w14:paraId="54077427" w14:textId="77777777" w:rsidR="00C53EAD" w:rsidRPr="00C53EAD" w:rsidRDefault="00C53EAD" w:rsidP="00C53EA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Bubble machines </w:t>
      </w:r>
    </w:p>
    <w:p w14:paraId="3CFFE0CC" w14:textId="77777777" w:rsidR="00C53EAD" w:rsidRPr="00C53EAD" w:rsidRDefault="00C53EAD" w:rsidP="00C53EA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lastRenderedPageBreak/>
        <w:t xml:space="preserve">Musical instruments </w:t>
      </w:r>
    </w:p>
    <w:p w14:paraId="3F5FC9C7" w14:textId="77777777" w:rsidR="00C53EAD" w:rsidRPr="00C53EAD" w:rsidRDefault="00C53EAD" w:rsidP="00C53EAD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Other program supplies and equipment </w:t>
      </w:r>
    </w:p>
    <w:p w14:paraId="58CC9EB3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Requests must be made at the time of reservation.</w:t>
      </w:r>
    </w:p>
    <w:p w14:paraId="283A37BA" w14:textId="77777777" w:rsid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CF116D7" w14:textId="1933056C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Approval is subject to availability, staff review, and the condition of the equipment.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programming needs shall always take precedence. 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reserves the right to deny requests for equipment use at its discretion.</w:t>
      </w:r>
    </w:p>
    <w:p w14:paraId="0805F978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7D520D5B">
          <v:rect id="_x0000_i1030" style="width:0;height:1.5pt" o:hralign="center" o:hrstd="t" o:hr="t" fillcolor="#a0a0a0" stroked="f"/>
        </w:pict>
      </w:r>
    </w:p>
    <w:p w14:paraId="68402F62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Fees</w:t>
      </w:r>
    </w:p>
    <w:p w14:paraId="0166A4B0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Community, Governmental, Educational, and Nonprofit Groups</w:t>
      </w:r>
    </w:p>
    <w:p w14:paraId="59C89E7F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No fee will be charged for approved use of the meeting room.</w:t>
      </w:r>
    </w:p>
    <w:p w14:paraId="6C14C8BF" w14:textId="77777777" w:rsid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0754E93" w14:textId="5563ADF1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Private Events</w:t>
      </w:r>
    </w:p>
    <w:p w14:paraId="2F541394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Private events such as birthday parties, family celebrations, reunions, showers, and similar gatherings shall require a </w:t>
      </w:r>
      <w:r w:rsidRPr="00C53EAD">
        <w:rPr>
          <w:rFonts w:ascii="Arial" w:hAnsi="Arial" w:cs="Arial"/>
          <w:b/>
          <w:bCs/>
          <w:sz w:val="22"/>
          <w:szCs w:val="22"/>
        </w:rPr>
        <w:t>$25 refundable reservation deposit</w:t>
      </w:r>
      <w:r w:rsidRPr="00C53EAD">
        <w:rPr>
          <w:rFonts w:ascii="Arial" w:hAnsi="Arial" w:cs="Arial"/>
          <w:sz w:val="22"/>
          <w:szCs w:val="22"/>
        </w:rPr>
        <w:t>.</w:t>
      </w:r>
    </w:p>
    <w:p w14:paraId="477FD4C1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The deposit will be refunded if:</w:t>
      </w:r>
    </w:p>
    <w:p w14:paraId="0E11DA1A" w14:textId="77777777" w:rsidR="00C53EAD" w:rsidRPr="00C53EAD" w:rsidRDefault="00C53EAD" w:rsidP="00C53EAD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room is left clean and undamaged; </w:t>
      </w:r>
    </w:p>
    <w:p w14:paraId="5DE8DB7B" w14:textId="77777777" w:rsidR="00C53EAD" w:rsidRPr="00C53EAD" w:rsidRDefault="00C53EAD" w:rsidP="00C53EAD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All tables, chairs, and equipment are returned to their original locations; </w:t>
      </w:r>
    </w:p>
    <w:p w14:paraId="4938D4D3" w14:textId="77777777" w:rsidR="00C53EAD" w:rsidRPr="00C53EAD" w:rsidRDefault="00C53EAD" w:rsidP="00C53EAD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Trash is properly disposed of; and </w:t>
      </w:r>
    </w:p>
    <w:p w14:paraId="24498602" w14:textId="77777777" w:rsidR="00C53EAD" w:rsidRPr="00C53EAD" w:rsidRDefault="00C53EAD" w:rsidP="00C53EAD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event concludes and cleanup is completed by the required closing time. </w:t>
      </w:r>
    </w:p>
    <w:p w14:paraId="33A6CF06" w14:textId="18AD2D71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The</w:t>
      </w:r>
      <w:r w:rsidR="00C17A6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may retain all or part of the deposit to cover cleaning, damage, or policy violations.</w:t>
      </w:r>
    </w:p>
    <w:p w14:paraId="2160D9EC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4FD756DE">
          <v:rect id="_x0000_i1031" style="width:0;height:1.5pt" o:hralign="center" o:hrstd="t" o:hr="t" fillcolor="#a0a0a0" stroked="f"/>
        </w:pict>
      </w:r>
    </w:p>
    <w:p w14:paraId="1B94E3D1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Publicity and Social Media</w:t>
      </w:r>
    </w:p>
    <w:p w14:paraId="39F47B6E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>Organizations and individuals may publicize approved events through their own communication channels, including social media.</w:t>
      </w:r>
    </w:p>
    <w:p w14:paraId="3797BC93" w14:textId="77777777" w:rsid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32FEEC5" w14:textId="10286276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Any publicity, advertisements, flyers, websites, or social media posts promoting an event held at 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must include the following statement:</w:t>
      </w:r>
    </w:p>
    <w:p w14:paraId="10E7E42B" w14:textId="56FBA5E4" w:rsid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 xml:space="preserve">"Use of a meeting room at the Four Star Public Library District does not constitute endorsement of the organization, event, or viewpoints expressed by the </w:t>
      </w:r>
      <w:r>
        <w:rPr>
          <w:rFonts w:ascii="Arial" w:hAnsi="Arial" w:cs="Arial"/>
          <w:b/>
          <w:bCs/>
          <w:sz w:val="22"/>
          <w:szCs w:val="22"/>
        </w:rPr>
        <w:t>l</w:t>
      </w:r>
      <w:r w:rsidRPr="00C53EAD">
        <w:rPr>
          <w:rFonts w:ascii="Arial" w:hAnsi="Arial" w:cs="Arial"/>
          <w:b/>
          <w:bCs/>
          <w:sz w:val="22"/>
          <w:szCs w:val="22"/>
        </w:rPr>
        <w:t>ibrary, its Board of Trustees, or staff."</w:t>
      </w:r>
    </w:p>
    <w:p w14:paraId="2B290EFA" w14:textId="6A8790B3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logos may not be used without prior written permission.</w:t>
      </w:r>
    </w:p>
    <w:p w14:paraId="61305FFD" w14:textId="0AF2E7DE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may share information about community events held in the meeting room but is under no obligation to do so.</w:t>
      </w:r>
    </w:p>
    <w:p w14:paraId="17DF5E94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132C5167">
          <v:rect id="_x0000_i1032" style="width:0;height:1.5pt" o:hralign="center" o:hrstd="t" o:hr="t" fillcolor="#a0a0a0" stroked="f"/>
        </w:pict>
      </w:r>
    </w:p>
    <w:p w14:paraId="6F3C1C4B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Liability</w:t>
      </w:r>
    </w:p>
    <w:p w14:paraId="25DB3DE8" w14:textId="0D08335F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reserving individual or organization assumes responsibility for any damage to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property resulting from use of the meeting room and may be charged for repair or replacement costs.</w:t>
      </w:r>
      <w:r>
        <w:rPr>
          <w:rFonts w:ascii="Arial" w:hAnsi="Arial" w:cs="Arial"/>
          <w:sz w:val="22"/>
          <w:szCs w:val="22"/>
        </w:rPr>
        <w:t xml:space="preserve"> </w:t>
      </w:r>
      <w:r w:rsidRPr="00C53EAD">
        <w:rPr>
          <w:rFonts w:ascii="Arial" w:hAnsi="Arial" w:cs="Arial"/>
          <w:sz w:val="22"/>
          <w:szCs w:val="22"/>
        </w:rPr>
        <w:t>Failure to comply with this policy may result in denial of future meeting room reservations.</w:t>
      </w:r>
    </w:p>
    <w:p w14:paraId="66E2B8BB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263B8C39">
          <v:rect id="_x0000_i1033" style="width:0;height:1.5pt" o:hralign="center" o:hrstd="t" o:hr="t" fillcolor="#a0a0a0" stroked="f"/>
        </w:pict>
      </w:r>
    </w:p>
    <w:p w14:paraId="22D5DAC4" w14:textId="77777777" w:rsidR="00C53EAD" w:rsidRP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>Right to Refuse Use</w:t>
      </w:r>
    </w:p>
    <w:p w14:paraId="01365C36" w14:textId="3851D8A5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reserves the right to deny, cancel, or terminate a meeting room reservation when:</w:t>
      </w:r>
    </w:p>
    <w:p w14:paraId="1D7C3047" w14:textId="4B69C41D" w:rsidR="00C53EAD" w:rsidRPr="00C53EAD" w:rsidRDefault="00C53EAD" w:rsidP="00C53EAD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proposed use violates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policies or applicable law; </w:t>
      </w:r>
    </w:p>
    <w:p w14:paraId="4054D129" w14:textId="066B3834" w:rsidR="00C53EAD" w:rsidRPr="00C53EAD" w:rsidRDefault="00C53EAD" w:rsidP="00C53EAD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The room is needed for </w:t>
      </w:r>
      <w:r>
        <w:rPr>
          <w:rFonts w:ascii="Arial" w:hAnsi="Arial" w:cs="Arial"/>
          <w:sz w:val="22"/>
          <w:szCs w:val="22"/>
        </w:rPr>
        <w:t>library</w:t>
      </w:r>
      <w:r w:rsidRPr="00C53EAD">
        <w:rPr>
          <w:rFonts w:ascii="Arial" w:hAnsi="Arial" w:cs="Arial"/>
          <w:sz w:val="22"/>
          <w:szCs w:val="22"/>
        </w:rPr>
        <w:t xml:space="preserve"> purposes; </w:t>
      </w:r>
    </w:p>
    <w:p w14:paraId="10E8EE2C" w14:textId="77777777" w:rsidR="00C53EAD" w:rsidRPr="00C53EAD" w:rsidRDefault="00C53EAD" w:rsidP="00C53EAD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Information provided on the reservation request is inaccurate; or </w:t>
      </w:r>
    </w:p>
    <w:p w14:paraId="5305C8BA" w14:textId="77777777" w:rsidR="00C53EAD" w:rsidRPr="00C53EAD" w:rsidRDefault="00C53EAD" w:rsidP="00C53EAD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sz w:val="22"/>
          <w:szCs w:val="22"/>
        </w:rPr>
        <w:t xml:space="preserve">Use of the room would create a safety, security, or operational concern. </w:t>
      </w:r>
    </w:p>
    <w:p w14:paraId="1FF270FF" w14:textId="77777777" w:rsidR="00C53EAD" w:rsidRPr="00C53EAD" w:rsidRDefault="00F70502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pict w14:anchorId="557F3C33">
          <v:rect id="_x0000_i1034" style="width:0;height:1.5pt" o:hralign="center" o:hrstd="t" o:hr="t" fillcolor="#a0a0a0" stroked="f"/>
        </w:pict>
      </w:r>
    </w:p>
    <w:p w14:paraId="790C4BB1" w14:textId="77777777" w:rsidR="00C53EAD" w:rsidRDefault="00C53EAD" w:rsidP="00C53EA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2E5AFEB" w14:textId="5A57E580" w:rsidR="00C53EAD" w:rsidRPr="00C53EAD" w:rsidRDefault="00C53EAD" w:rsidP="00C53EA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C53EAD">
        <w:rPr>
          <w:rFonts w:ascii="Arial" w:hAnsi="Arial" w:cs="Arial"/>
          <w:b/>
          <w:bCs/>
          <w:sz w:val="22"/>
          <w:szCs w:val="22"/>
        </w:rPr>
        <w:t xml:space="preserve">Adopted by the Four Star Public </w:t>
      </w:r>
      <w:r>
        <w:rPr>
          <w:rFonts w:ascii="Arial" w:hAnsi="Arial" w:cs="Arial"/>
          <w:b/>
          <w:bCs/>
          <w:sz w:val="22"/>
          <w:szCs w:val="22"/>
        </w:rPr>
        <w:t>Library</w:t>
      </w:r>
      <w:r w:rsidRPr="00C53EAD">
        <w:rPr>
          <w:rFonts w:ascii="Arial" w:hAnsi="Arial" w:cs="Arial"/>
          <w:b/>
          <w:bCs/>
          <w:sz w:val="22"/>
          <w:szCs w:val="22"/>
        </w:rPr>
        <w:t xml:space="preserve"> District Board of Trustees: ____________</w:t>
      </w:r>
    </w:p>
    <w:p w14:paraId="198AE64C" w14:textId="77777777" w:rsidR="00AE7A07" w:rsidRPr="00C53EAD" w:rsidRDefault="00AE7A07" w:rsidP="00C53EAD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AE7A07" w:rsidRPr="00C53E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0F830" w14:textId="77777777" w:rsidR="00F70502" w:rsidRDefault="00F70502" w:rsidP="00C53EAD">
      <w:pPr>
        <w:spacing w:after="0" w:line="240" w:lineRule="auto"/>
      </w:pPr>
      <w:r>
        <w:separator/>
      </w:r>
    </w:p>
  </w:endnote>
  <w:endnote w:type="continuationSeparator" w:id="0">
    <w:p w14:paraId="686FEC09" w14:textId="77777777" w:rsidR="00F70502" w:rsidRDefault="00F70502" w:rsidP="00C5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291D" w14:textId="77777777" w:rsidR="00C53EAD" w:rsidRDefault="00C53E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3B86" w14:textId="77777777" w:rsidR="00C53EAD" w:rsidRDefault="00C53E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6AF0" w14:textId="77777777" w:rsidR="00C53EAD" w:rsidRDefault="00C53E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B6713" w14:textId="77777777" w:rsidR="00F70502" w:rsidRDefault="00F70502" w:rsidP="00C53EAD">
      <w:pPr>
        <w:spacing w:after="0" w:line="240" w:lineRule="auto"/>
      </w:pPr>
      <w:r>
        <w:separator/>
      </w:r>
    </w:p>
  </w:footnote>
  <w:footnote w:type="continuationSeparator" w:id="0">
    <w:p w14:paraId="14D1C317" w14:textId="77777777" w:rsidR="00F70502" w:rsidRDefault="00F70502" w:rsidP="00C5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D735" w14:textId="29C4A4F9" w:rsidR="00C53EAD" w:rsidRDefault="00C53E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DA64" w14:textId="77F9AD49" w:rsidR="00C53EAD" w:rsidRDefault="00C53E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A3D5" w14:textId="19CEB363" w:rsidR="00C53EAD" w:rsidRDefault="00C53E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0499C"/>
    <w:multiLevelType w:val="multilevel"/>
    <w:tmpl w:val="5E707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94150"/>
    <w:multiLevelType w:val="multilevel"/>
    <w:tmpl w:val="C8F8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14312E"/>
    <w:multiLevelType w:val="multilevel"/>
    <w:tmpl w:val="C6A41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690AE1"/>
    <w:multiLevelType w:val="multilevel"/>
    <w:tmpl w:val="0E20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D16BE6"/>
    <w:multiLevelType w:val="multilevel"/>
    <w:tmpl w:val="6960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4A5AB3"/>
    <w:multiLevelType w:val="multilevel"/>
    <w:tmpl w:val="84C2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1200608">
    <w:abstractNumId w:val="2"/>
  </w:num>
  <w:num w:numId="2" w16cid:durableId="1620599032">
    <w:abstractNumId w:val="5"/>
  </w:num>
  <w:num w:numId="3" w16cid:durableId="1430854376">
    <w:abstractNumId w:val="3"/>
  </w:num>
  <w:num w:numId="4" w16cid:durableId="1223834478">
    <w:abstractNumId w:val="4"/>
  </w:num>
  <w:num w:numId="5" w16cid:durableId="253394279">
    <w:abstractNumId w:val="0"/>
  </w:num>
  <w:num w:numId="6" w16cid:durableId="1456826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AD"/>
    <w:rsid w:val="00032585"/>
    <w:rsid w:val="00591C12"/>
    <w:rsid w:val="005B75C6"/>
    <w:rsid w:val="00AE7A07"/>
    <w:rsid w:val="00BC16F3"/>
    <w:rsid w:val="00C045ED"/>
    <w:rsid w:val="00C17A60"/>
    <w:rsid w:val="00C53EAD"/>
    <w:rsid w:val="00F7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1C809"/>
  <w15:chartTrackingRefBased/>
  <w15:docId w15:val="{0B901094-2A34-4424-9545-EA30FFAE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E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E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E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E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E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E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E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EA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3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EAD"/>
  </w:style>
  <w:style w:type="paragraph" w:styleId="Footer">
    <w:name w:val="footer"/>
    <w:basedOn w:val="Normal"/>
    <w:link w:val="FooterChar"/>
    <w:uiPriority w:val="99"/>
    <w:unhideWhenUsed/>
    <w:rsid w:val="00C53E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0E310-4704-461D-ABB1-413A7DA32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4146</Characters>
  <Application>Microsoft Office Word</Application>
  <DocSecurity>0</DocSecurity>
  <Lines>100</Lines>
  <Paragraphs>66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Simmons</dc:creator>
  <cp:keywords/>
  <dc:description/>
  <cp:lastModifiedBy>Valerie Simmons</cp:lastModifiedBy>
  <cp:revision>2</cp:revision>
  <cp:lastPrinted>2026-06-09T18:39:00Z</cp:lastPrinted>
  <dcterms:created xsi:type="dcterms:W3CDTF">2026-06-09T18:31:00Z</dcterms:created>
  <dcterms:modified xsi:type="dcterms:W3CDTF">2026-07-14T19:18:00Z</dcterms:modified>
</cp:coreProperties>
</file>